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5"/>
        </w:rPr>
      </w:pPr>
    </w:p>
    <w:p>
      <w:pPr>
        <w:pStyle w:val="BodyText"/>
        <w:spacing w:before="44"/>
        <w:ind w:left="846"/>
      </w:pPr>
      <w:r>
        <w:rPr/>
        <w:t>Către,</w:t>
      </w:r>
    </w:p>
    <w:p>
      <w:pPr>
        <w:pStyle w:val="Heading1"/>
        <w:spacing w:before="2"/>
      </w:pPr>
      <w:r>
        <w:rPr/>
        <w:t>Primăria</w:t>
      </w:r>
      <w:r>
        <w:rPr>
          <w:spacing w:val="-1"/>
        </w:rPr>
        <w:t> </w:t>
      </w:r>
      <w:r>
        <w:rPr/>
        <w:t>Municipiului</w:t>
      </w:r>
      <w:r>
        <w:rPr>
          <w:spacing w:val="61"/>
        </w:rPr>
        <w:t> </w:t>
      </w:r>
      <w:r>
        <w:rPr/>
        <w:t>Lupeni</w:t>
      </w:r>
    </w:p>
    <w:p>
      <w:pPr>
        <w:pStyle w:val="BodyText"/>
        <w:spacing w:line="340" w:lineRule="exact"/>
        <w:ind w:left="1514"/>
      </w:pPr>
      <w:r>
        <w:rPr/>
        <w:t>Str.</w:t>
      </w:r>
      <w:r>
        <w:rPr>
          <w:spacing w:val="-1"/>
        </w:rPr>
        <w:t> </w:t>
      </w:r>
      <w:r>
        <w:rPr/>
        <w:t>Revoluției</w:t>
      </w:r>
      <w:r>
        <w:rPr>
          <w:spacing w:val="59"/>
        </w:rPr>
        <w:t> </w:t>
      </w:r>
      <w:r>
        <w:rPr/>
        <w:t>nr.</w:t>
      </w:r>
      <w:r>
        <w:rPr>
          <w:spacing w:val="-1"/>
        </w:rPr>
        <w:t> </w:t>
      </w:r>
      <w:r>
        <w:rPr/>
        <w:t>2, Municipiul Lupeni,</w:t>
      </w:r>
      <w:r>
        <w:rPr>
          <w:spacing w:val="-3"/>
        </w:rPr>
        <w:t> </w:t>
      </w:r>
      <w:r>
        <w:rPr/>
        <w:t>Jud.</w:t>
      </w:r>
      <w:r>
        <w:rPr>
          <w:spacing w:val="-2"/>
        </w:rPr>
        <w:t> </w:t>
      </w:r>
      <w:r>
        <w:rPr/>
        <w:t>Hunedoara</w:t>
      </w:r>
    </w:p>
    <w:p>
      <w:pPr>
        <w:spacing w:line="268" w:lineRule="exact" w:before="0"/>
        <w:ind w:left="1553" w:right="0" w:firstLine="0"/>
        <w:jc w:val="left"/>
        <w:rPr>
          <w:sz w:val="22"/>
        </w:rPr>
      </w:pPr>
      <w:r>
        <w:rPr>
          <w:sz w:val="22"/>
        </w:rPr>
        <w:t>Tel.:</w:t>
      </w:r>
      <w:r>
        <w:rPr>
          <w:spacing w:val="44"/>
          <w:sz w:val="22"/>
        </w:rPr>
        <w:t> </w:t>
      </w:r>
      <w:r>
        <w:rPr>
          <w:sz w:val="22"/>
        </w:rPr>
        <w:t>0254560725, 0254560504,</w:t>
      </w:r>
      <w:r>
        <w:rPr>
          <w:spacing w:val="-6"/>
          <w:sz w:val="22"/>
        </w:rPr>
        <w:t> </w:t>
      </w:r>
      <w:r>
        <w:rPr>
          <w:sz w:val="22"/>
        </w:rPr>
        <w:t>e-mail: </w:t>
      </w:r>
      <w:hyperlink r:id="rId5">
        <w:r>
          <w:rPr>
            <w:sz w:val="22"/>
          </w:rPr>
          <w:t>primaria@e-lupeni.ro,</w:t>
        </w:r>
        <w:r>
          <w:rPr>
            <w:spacing w:val="-1"/>
            <w:sz w:val="22"/>
          </w:rPr>
          <w:t> </w:t>
        </w:r>
      </w:hyperlink>
      <w:r>
        <w:rPr>
          <w:sz w:val="22"/>
        </w:rPr>
        <w:t>web:</w:t>
      </w:r>
      <w:r>
        <w:rPr>
          <w:spacing w:val="-3"/>
          <w:sz w:val="22"/>
        </w:rPr>
        <w:t> </w:t>
      </w:r>
      <w:hyperlink r:id="rId6">
        <w:r>
          <w:rPr>
            <w:sz w:val="22"/>
          </w:rPr>
          <w:t>www.primarialupeni.ro</w:t>
        </w:r>
      </w:hyperlink>
    </w:p>
    <w:p>
      <w:pPr>
        <w:pStyle w:val="BodyText"/>
        <w:spacing w:before="3"/>
        <w:rPr>
          <w:sz w:val="31"/>
        </w:rPr>
      </w:pPr>
    </w:p>
    <w:p>
      <w:pPr>
        <w:pStyle w:val="Heading1"/>
        <w:ind w:left="2622" w:right="2613"/>
        <w:jc w:val="center"/>
      </w:pPr>
      <w:r>
        <w:rPr/>
        <w:t>Solicitare date</w:t>
      </w:r>
      <w:r>
        <w:rPr>
          <w:spacing w:val="-2"/>
        </w:rPr>
        <w:t> </w:t>
      </w:r>
      <w:r>
        <w:rPr/>
        <w:t>de acces</w:t>
      </w:r>
    </w:p>
    <w:p>
      <w:pPr>
        <w:pStyle w:val="BodyText"/>
        <w:spacing w:before="18"/>
        <w:ind w:left="2622" w:right="2617"/>
        <w:jc w:val="center"/>
      </w:pPr>
      <w:r>
        <w:rPr/>
        <w:t>pentru</w:t>
      </w:r>
      <w:r>
        <w:rPr>
          <w:spacing w:val="-4"/>
        </w:rPr>
        <w:t> </w:t>
      </w:r>
      <w:r>
        <w:rPr/>
        <w:t>activarea</w:t>
      </w:r>
      <w:r>
        <w:rPr>
          <w:spacing w:val="-2"/>
        </w:rPr>
        <w:t> </w:t>
      </w:r>
      <w:r>
        <w:rPr/>
        <w:t>contului pe</w:t>
      </w:r>
      <w:r>
        <w:rPr>
          <w:spacing w:val="-2"/>
        </w:rPr>
        <w:t> </w:t>
      </w:r>
      <w:r>
        <w:rPr/>
        <w:t>„ghișeul.ro”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9633" w:val="left" w:leader="none"/>
        </w:tabs>
        <w:ind w:left="846"/>
        <w:rPr>
          <w:rFonts w:ascii="Times New Roman"/>
        </w:rPr>
      </w:pPr>
      <w:r>
        <w:rPr/>
        <w:t>Subsemnat(ul/a),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tabs>
          <w:tab w:pos="8102" w:val="left" w:leader="none"/>
          <w:tab w:pos="9480" w:val="left" w:leader="none"/>
        </w:tabs>
        <w:spacing w:line="276" w:lineRule="auto" w:before="49"/>
        <w:ind w:left="138" w:right="236"/>
      </w:pP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  <w:tab/>
      </w:r>
      <w:r>
        <w:rPr/>
        <w:t>,</w:t>
      </w:r>
      <w:r>
        <w:rPr>
          <w:spacing w:val="1"/>
        </w:rPr>
        <w:t> </w:t>
      </w:r>
      <w:r>
        <w:rPr/>
        <w:t>Cod</w:t>
      </w:r>
      <w:r>
        <w:rPr>
          <w:spacing w:val="-3"/>
        </w:rPr>
        <w:t> </w:t>
      </w:r>
      <w:r>
        <w:rPr/>
        <w:t>Numeric</w:t>
      </w:r>
      <w:r>
        <w:rPr>
          <w:spacing w:val="-4"/>
        </w:rPr>
        <w:t> </w:t>
      </w:r>
      <w:r>
        <w:rPr/>
        <w:t>Personal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8"/>
        </w:rPr>
        <w:t> </w:t>
      </w:r>
      <w:r>
        <w:rPr/>
        <w:t>cu</w:t>
      </w:r>
      <w:r>
        <w:rPr>
          <w:spacing w:val="-10"/>
        </w:rPr>
        <w:t> </w:t>
      </w:r>
      <w:r>
        <w:rPr/>
        <w:t>domiciliul</w:t>
      </w:r>
    </w:p>
    <w:p>
      <w:pPr>
        <w:pStyle w:val="BodyText"/>
        <w:tabs>
          <w:tab w:pos="9547" w:val="left" w:leader="none"/>
        </w:tabs>
        <w:spacing w:before="1"/>
        <w:ind w:left="138"/>
      </w:pPr>
      <w:r>
        <w:rPr/>
        <w:pict>
          <v:shape style="position:absolute;margin-left:144.094162pt;margin-top:15.422975pt;width:397.45pt;height:.1pt;mso-position-horizontal-relative:page;mso-position-vertical-relative:paragraph;z-index:15730688" coordorigin="2882,308" coordsize="7949,0" path="m2882,308l10409,308m10413,308l10830,308e" filled="false" stroked="true" strokeweight=".912634pt" strokecolor="#000000">
            <v:path arrowok="t"/>
            <v:stroke dashstyle="solid"/>
            <w10:wrap type="none"/>
          </v:shape>
        </w:pict>
      </w:r>
      <w:r>
        <w:rPr/>
        <w:t>în</w:t>
      </w:r>
      <w:r>
        <w:rPr>
          <w:spacing w:val="-4"/>
        </w:rPr>
        <w:t> </w:t>
      </w:r>
      <w:r>
        <w:rPr/>
        <w:t>localitatea</w:t>
        <w:tab/>
        <w:t>,</w:t>
      </w:r>
    </w:p>
    <w:p>
      <w:pPr>
        <w:tabs>
          <w:tab w:pos="5033" w:val="left" w:leader="none"/>
          <w:tab w:pos="5595" w:val="left" w:leader="none"/>
          <w:tab w:pos="6741" w:val="left" w:leader="none"/>
          <w:tab w:pos="8133" w:val="left" w:leader="none"/>
          <w:tab w:pos="9456" w:val="left" w:leader="none"/>
          <w:tab w:pos="9612" w:val="left" w:leader="none"/>
          <w:tab w:pos="9672" w:val="left" w:leader="none"/>
        </w:tabs>
        <w:spacing w:line="276" w:lineRule="auto" w:before="52"/>
        <w:ind w:left="138" w:right="150" w:firstLine="0"/>
        <w:jc w:val="left"/>
        <w:rPr>
          <w:sz w:val="28"/>
        </w:rPr>
      </w:pPr>
      <w:r>
        <w:rPr>
          <w:sz w:val="28"/>
        </w:rPr>
        <w:t>strada</w:t>
      </w:r>
      <w:r>
        <w:rPr>
          <w:rFonts w:ascii="Times New Roman" w:hAnsi="Times New Roman"/>
          <w:sz w:val="28"/>
          <w:u w:val="single"/>
        </w:rPr>
        <w:tab/>
        <w:tab/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nr.</w:t>
      </w:r>
      <w:r>
        <w:rPr>
          <w:rFonts w:ascii="Times New Roman" w:hAnsi="Times New Roman"/>
          <w:sz w:val="28"/>
          <w:u w:val="single"/>
        </w:rPr>
        <w:tab/>
      </w:r>
      <w:r>
        <w:rPr>
          <w:sz w:val="28"/>
        </w:rPr>
        <w:t>, bl.</w:t>
      </w:r>
      <w:r>
        <w:rPr>
          <w:rFonts w:ascii="Times New Roman" w:hAnsi="Times New Roman"/>
          <w:sz w:val="28"/>
          <w:u w:val="single"/>
        </w:rPr>
        <w:tab/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ap.</w:t>
      </w:r>
      <w:r>
        <w:rPr>
          <w:rFonts w:ascii="Times New Roman" w:hAnsi="Times New Roman"/>
          <w:sz w:val="28"/>
          <w:u w:val="single"/>
        </w:rPr>
        <w:tab/>
      </w:r>
      <w:r>
        <w:rPr>
          <w:sz w:val="28"/>
        </w:rPr>
        <w:t>_,</w:t>
      </w:r>
      <w:r>
        <w:rPr>
          <w:spacing w:val="1"/>
          <w:sz w:val="28"/>
        </w:rPr>
        <w:t> </w:t>
      </w:r>
      <w:r>
        <w:rPr>
          <w:sz w:val="28"/>
        </w:rPr>
        <w:t>sector/judeţ</w:t>
      </w:r>
      <w:r>
        <w:rPr>
          <w:rFonts w:ascii="Times New Roman" w:hAnsi="Times New Roman"/>
          <w:sz w:val="28"/>
          <w:u w:val="single"/>
        </w:rPr>
        <w:tab/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telefon</w:t>
      </w:r>
      <w:r>
        <w:rPr>
          <w:rFonts w:ascii="Times New Roman" w:hAnsi="Times New Roman"/>
          <w:sz w:val="28"/>
          <w:u w:val="single"/>
        </w:rPr>
        <w:tab/>
        <w:tab/>
        <w:tab/>
        <w:tab/>
        <w:tab/>
      </w:r>
      <w:r>
        <w:rPr>
          <w:sz w:val="28"/>
        </w:rPr>
        <w:t>,</w:t>
      </w:r>
      <w:r>
        <w:rPr>
          <w:spacing w:val="-61"/>
          <w:sz w:val="28"/>
        </w:rPr>
        <w:t> </w:t>
      </w:r>
      <w:r>
        <w:rPr>
          <w:sz w:val="28"/>
        </w:rPr>
        <w:t>email</w:t>
      </w:r>
      <w:r>
        <w:rPr>
          <w:spacing w:val="-1"/>
          <w:sz w:val="28"/>
        </w:rPr>
        <w:t> </w:t>
      </w:r>
      <w:r>
        <w:rPr>
          <w:sz w:val="28"/>
        </w:rPr>
        <w:t>:</w:t>
      </w:r>
      <w:r>
        <w:rPr>
          <w:rFonts w:ascii="Times New Roman" w:hAnsi="Times New Roman"/>
          <w:sz w:val="28"/>
          <w:u w:val="single"/>
        </w:rPr>
        <w:tab/>
        <w:tab/>
        <w:tab/>
        <w:tab/>
        <w:tab/>
        <w:tab/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va rog a-mi atribui datele de acces (utilizator şi parola) necesare pentru înregistrarea</w:t>
      </w:r>
      <w:r>
        <w:rPr>
          <w:spacing w:val="-61"/>
          <w:sz w:val="28"/>
        </w:rPr>
        <w:t> </w:t>
      </w:r>
      <w:r>
        <w:rPr>
          <w:sz w:val="28"/>
        </w:rPr>
        <w:t>în SNEP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rFonts w:ascii="Microsoft Sans Serif" w:hAnsi="Microsoft Sans Serif"/>
          <w:color w:val="333333"/>
          <w:sz w:val="23"/>
        </w:rPr>
        <w:t>Sistemul naţional electronic de plată online a taxelor şi impozitelor utilizând cardul</w:t>
      </w:r>
      <w:r>
        <w:rPr>
          <w:rFonts w:ascii="Microsoft Sans Serif" w:hAnsi="Microsoft Sans Serif"/>
          <w:color w:val="333333"/>
          <w:spacing w:val="1"/>
          <w:sz w:val="23"/>
        </w:rPr>
        <w:t> </w:t>
      </w:r>
      <w:r>
        <w:rPr>
          <w:rFonts w:ascii="Microsoft Sans Serif" w:hAnsi="Microsoft Sans Serif"/>
          <w:color w:val="333333"/>
          <w:sz w:val="23"/>
        </w:rPr>
        <w:t>bancar</w:t>
      </w:r>
      <w:r>
        <w:rPr>
          <w:sz w:val="28"/>
        </w:rPr>
        <w:t>)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„ghiseul.ro”.</w:t>
      </w:r>
    </w:p>
    <w:p>
      <w:pPr>
        <w:pStyle w:val="BodyText"/>
        <w:spacing w:line="340" w:lineRule="exact"/>
        <w:ind w:left="846"/>
      </w:pPr>
      <w:r>
        <w:rPr/>
        <w:t>Anexez</w:t>
      </w:r>
      <w:r>
        <w:rPr>
          <w:spacing w:val="-3"/>
        </w:rPr>
        <w:t> </w:t>
      </w:r>
      <w:r>
        <w:rPr/>
        <w:t>o copie</w:t>
      </w:r>
      <w:r>
        <w:rPr>
          <w:spacing w:val="-2"/>
        </w:rPr>
        <w:t> </w:t>
      </w:r>
      <w:r>
        <w:rPr/>
        <w:t>a actului de</w:t>
      </w:r>
      <w:r>
        <w:rPr>
          <w:spacing w:val="-2"/>
        </w:rPr>
        <w:t> </w:t>
      </w:r>
      <w:r>
        <w:rPr/>
        <w:t>identitate.</w:t>
      </w:r>
    </w:p>
    <w:p>
      <w:pPr>
        <w:pStyle w:val="BodyText"/>
        <w:spacing w:before="11"/>
        <w:rPr>
          <w:sz w:val="26"/>
        </w:rPr>
      </w:pPr>
    </w:p>
    <w:p>
      <w:pPr>
        <w:spacing w:before="0"/>
        <w:ind w:left="138" w:right="0" w:firstLine="0"/>
        <w:jc w:val="left"/>
        <w:rPr>
          <w:rFonts w:ascii="Microsoft Sans Serif" w:hAnsi="Microsoft Sans Serif"/>
          <w:sz w:val="27"/>
        </w:rPr>
      </w:pPr>
      <w:r>
        <w:rPr>
          <w:rFonts w:ascii="Microsoft Sans Serif" w:hAnsi="Microsoft Sans Serif"/>
          <w:color w:val="FF0000"/>
          <w:sz w:val="27"/>
        </w:rPr>
        <w:t>Notă:</w:t>
      </w:r>
      <w:r>
        <w:rPr>
          <w:rFonts w:ascii="Microsoft Sans Serif" w:hAnsi="Microsoft Sans Serif"/>
          <w:color w:val="FF0000"/>
          <w:spacing w:val="6"/>
          <w:sz w:val="27"/>
        </w:rPr>
        <w:t> </w:t>
      </w:r>
      <w:r>
        <w:rPr>
          <w:rFonts w:ascii="Microsoft Sans Serif" w:hAnsi="Microsoft Sans Serif"/>
          <w:color w:val="FF0000"/>
          <w:sz w:val="27"/>
        </w:rPr>
        <w:t>este</w:t>
      </w:r>
      <w:r>
        <w:rPr>
          <w:rFonts w:ascii="Microsoft Sans Serif" w:hAnsi="Microsoft Sans Serif"/>
          <w:color w:val="FF0000"/>
          <w:spacing w:val="1"/>
          <w:sz w:val="27"/>
        </w:rPr>
        <w:t> </w:t>
      </w:r>
      <w:r>
        <w:rPr>
          <w:rFonts w:ascii="Microsoft Sans Serif" w:hAnsi="Microsoft Sans Serif"/>
          <w:color w:val="FF0000"/>
          <w:sz w:val="27"/>
        </w:rPr>
        <w:t>foarte</w:t>
      </w:r>
      <w:r>
        <w:rPr>
          <w:rFonts w:ascii="Microsoft Sans Serif" w:hAnsi="Microsoft Sans Serif"/>
          <w:color w:val="FF0000"/>
          <w:spacing w:val="3"/>
          <w:sz w:val="27"/>
        </w:rPr>
        <w:t> </w:t>
      </w:r>
      <w:r>
        <w:rPr>
          <w:rFonts w:ascii="Microsoft Sans Serif" w:hAnsi="Microsoft Sans Serif"/>
          <w:color w:val="FF0000"/>
          <w:sz w:val="27"/>
        </w:rPr>
        <w:t>importantă</w:t>
      </w:r>
      <w:r>
        <w:rPr>
          <w:rFonts w:ascii="Microsoft Sans Serif" w:hAnsi="Microsoft Sans Serif"/>
          <w:color w:val="FF0000"/>
          <w:spacing w:val="4"/>
          <w:sz w:val="27"/>
        </w:rPr>
        <w:t> </w:t>
      </w:r>
      <w:r>
        <w:rPr>
          <w:rFonts w:ascii="Microsoft Sans Serif" w:hAnsi="Microsoft Sans Serif"/>
          <w:color w:val="FF0000"/>
          <w:sz w:val="27"/>
        </w:rPr>
        <w:t>înscrierea</w:t>
      </w:r>
      <w:r>
        <w:rPr>
          <w:rFonts w:ascii="Microsoft Sans Serif" w:hAnsi="Microsoft Sans Serif"/>
          <w:color w:val="FF0000"/>
          <w:spacing w:val="-1"/>
          <w:sz w:val="27"/>
        </w:rPr>
        <w:t> </w:t>
      </w:r>
      <w:r>
        <w:rPr>
          <w:rFonts w:ascii="Microsoft Sans Serif" w:hAnsi="Microsoft Sans Serif"/>
          <w:color w:val="FF0000"/>
          <w:sz w:val="27"/>
        </w:rPr>
        <w:t>corectă</w:t>
      </w:r>
      <w:r>
        <w:rPr>
          <w:rFonts w:ascii="Microsoft Sans Serif" w:hAnsi="Microsoft Sans Serif"/>
          <w:color w:val="FF0000"/>
          <w:spacing w:val="1"/>
          <w:sz w:val="27"/>
        </w:rPr>
        <w:t> </w:t>
      </w:r>
      <w:r>
        <w:rPr>
          <w:rFonts w:ascii="Microsoft Sans Serif" w:hAnsi="Microsoft Sans Serif"/>
          <w:color w:val="FF0000"/>
          <w:sz w:val="27"/>
        </w:rPr>
        <w:t>a</w:t>
      </w:r>
      <w:r>
        <w:rPr>
          <w:rFonts w:ascii="Microsoft Sans Serif" w:hAnsi="Microsoft Sans Serif"/>
          <w:color w:val="FF0000"/>
          <w:spacing w:val="4"/>
          <w:sz w:val="27"/>
        </w:rPr>
        <w:t> </w:t>
      </w:r>
      <w:r>
        <w:rPr>
          <w:rFonts w:ascii="Microsoft Sans Serif" w:hAnsi="Microsoft Sans Serif"/>
          <w:color w:val="FF0000"/>
          <w:sz w:val="27"/>
        </w:rPr>
        <w:t>adresei</w:t>
      </w:r>
      <w:r>
        <w:rPr>
          <w:rFonts w:ascii="Microsoft Sans Serif" w:hAnsi="Microsoft Sans Serif"/>
          <w:color w:val="FF0000"/>
          <w:spacing w:val="1"/>
          <w:sz w:val="27"/>
        </w:rPr>
        <w:t> </w:t>
      </w:r>
      <w:r>
        <w:rPr>
          <w:rFonts w:ascii="Microsoft Sans Serif" w:hAnsi="Microsoft Sans Serif"/>
          <w:color w:val="FF0000"/>
          <w:sz w:val="27"/>
        </w:rPr>
        <w:t>de</w:t>
      </w:r>
      <w:r>
        <w:rPr>
          <w:rFonts w:ascii="Microsoft Sans Serif" w:hAnsi="Microsoft Sans Serif"/>
          <w:color w:val="FF0000"/>
          <w:spacing w:val="2"/>
          <w:sz w:val="27"/>
        </w:rPr>
        <w:t> </w:t>
      </w:r>
      <w:r>
        <w:rPr>
          <w:rFonts w:ascii="Microsoft Sans Serif" w:hAnsi="Microsoft Sans Serif"/>
          <w:color w:val="FF0000"/>
          <w:sz w:val="27"/>
        </w:rPr>
        <w:t>e-mail.</w:t>
      </w: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rPr>
          <w:rFonts w:ascii="Microsoft Sans Serif"/>
          <w:sz w:val="20"/>
        </w:rPr>
      </w:pPr>
    </w:p>
    <w:p>
      <w:pPr>
        <w:pStyle w:val="BodyText"/>
        <w:tabs>
          <w:tab w:pos="3880" w:val="left" w:leader="none"/>
          <w:tab w:pos="5095" w:val="left" w:leader="none"/>
          <w:tab w:pos="9255" w:val="left" w:leader="none"/>
        </w:tabs>
        <w:spacing w:before="258"/>
        <w:ind w:left="846"/>
        <w:rPr>
          <w:rFonts w:ascii="Times New Roman"/>
        </w:rPr>
      </w:pPr>
      <w:r>
        <w:rPr/>
        <w:t>Data</w:t>
      </w:r>
      <w:r>
        <w:rPr>
          <w:spacing w:val="-2"/>
        </w:rPr>
        <w:t> </w:t>
      </w:r>
      <w:r>
        <w:rPr/>
        <w:t>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/>
        <w:t>Semnatura</w:t>
      </w:r>
      <w:r>
        <w:rPr>
          <w:spacing w:val="-3"/>
        </w:rPr>
        <w:t> </w:t>
      </w:r>
      <w:r>
        <w:rPr/>
        <w:t>:</w:t>
      </w:r>
      <w:r>
        <w:rPr>
          <w:spacing w:val="-2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4"/>
        </w:rPr>
      </w:pPr>
      <w:r>
        <w:rPr/>
        <w:pict>
          <v:rect style="position:absolute;margin-left:69.479996pt;margin-top:16.076105pt;width:484.680005pt;height:9.240005pt;mso-position-horizontal-relative:page;mso-position-vertical-relative:paragraph;z-index:-15728640;mso-wrap-distance-left:0;mso-wrap-distance-right:0" filled="true" fillcolor="#a5a5a5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rFonts w:ascii="Times New Roman"/>
          <w:sz w:val="12"/>
        </w:rPr>
      </w:pPr>
    </w:p>
    <w:p>
      <w:pPr>
        <w:spacing w:before="90"/>
        <w:ind w:left="138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Viză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Serviciul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Venituri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Buget</w:t>
      </w:r>
      <w:r>
        <w:rPr>
          <w:rFonts w:ascii="Times New Roman" w:hAnsi="Times New Roman"/>
          <w:spacing w:val="1"/>
          <w:sz w:val="24"/>
        </w:rPr>
        <w:t> </w:t>
      </w:r>
      <w:r>
        <w:rPr>
          <w:rFonts w:ascii="Times New Roman" w:hAnsi="Times New Roman"/>
          <w:sz w:val="24"/>
        </w:rPr>
        <w:t>Local:</w:t>
      </w:r>
    </w:p>
    <w:p>
      <w:pPr>
        <w:pStyle w:val="BodyText"/>
        <w:spacing w:before="11"/>
        <w:rPr>
          <w:rFonts w:ascii="Times New Roman"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0" w:after="0"/>
        <w:ind w:left="858" w:right="0" w:hanging="361"/>
        <w:jc w:val="left"/>
        <w:rPr>
          <w:sz w:val="24"/>
        </w:rPr>
      </w:pPr>
      <w:r>
        <w:rPr>
          <w:sz w:val="24"/>
        </w:rPr>
        <w:t>Confirmăm</w:t>
      </w:r>
      <w:r>
        <w:rPr>
          <w:spacing w:val="-1"/>
          <w:sz w:val="24"/>
        </w:rPr>
        <w:t> </w:t>
      </w:r>
      <w:r>
        <w:rPr>
          <w:sz w:val="24"/>
        </w:rPr>
        <w:t>faptul</w:t>
      </w:r>
      <w:r>
        <w:rPr>
          <w:spacing w:val="2"/>
          <w:sz w:val="24"/>
        </w:rPr>
        <w:t> </w:t>
      </w:r>
      <w:r>
        <w:rPr>
          <w:sz w:val="24"/>
        </w:rPr>
        <w:t>că</w:t>
      </w:r>
      <w:r>
        <w:rPr>
          <w:spacing w:val="-4"/>
          <w:sz w:val="24"/>
        </w:rPr>
        <w:t> </w:t>
      </w:r>
      <w:r>
        <w:rPr>
          <w:sz w:val="24"/>
        </w:rPr>
        <w:t>se pot</w:t>
      </w:r>
      <w:r>
        <w:rPr>
          <w:spacing w:val="-1"/>
          <w:sz w:val="24"/>
        </w:rPr>
        <w:t> </w:t>
      </w:r>
      <w:r>
        <w:rPr>
          <w:sz w:val="24"/>
        </w:rPr>
        <w:t>elibera</w:t>
      </w:r>
      <w:r>
        <w:rPr>
          <w:spacing w:val="-3"/>
          <w:sz w:val="24"/>
        </w:rPr>
        <w:t> </w:t>
      </w:r>
      <w:r>
        <w:rPr>
          <w:sz w:val="24"/>
        </w:rPr>
        <w:t>datele</w:t>
      </w:r>
      <w:r>
        <w:rPr>
          <w:spacing w:val="-3"/>
          <w:sz w:val="24"/>
        </w:rPr>
        <w:t> </w:t>
      </w:r>
      <w:r>
        <w:rPr>
          <w:sz w:val="24"/>
        </w:rPr>
        <w:t>necesare</w:t>
      </w:r>
      <w:r>
        <w:rPr>
          <w:spacing w:val="1"/>
          <w:sz w:val="24"/>
        </w:rPr>
        <w:t> </w:t>
      </w:r>
      <w:r>
        <w:rPr>
          <w:sz w:val="24"/>
        </w:rPr>
        <w:t>înregistrării</w:t>
      </w:r>
      <w:r>
        <w:rPr>
          <w:spacing w:val="1"/>
          <w:sz w:val="24"/>
        </w:rPr>
        <w:t> </w:t>
      </w:r>
      <w:r>
        <w:rPr>
          <w:sz w:val="24"/>
        </w:rPr>
        <w:t>inițiale</w:t>
      </w:r>
      <w:r>
        <w:rPr>
          <w:spacing w:val="-3"/>
          <w:sz w:val="24"/>
        </w:rPr>
        <w:t> </w:t>
      </w:r>
      <w:r>
        <w:rPr>
          <w:sz w:val="24"/>
        </w:rPr>
        <w:t>în</w:t>
      </w:r>
      <w:r>
        <w:rPr>
          <w:spacing w:val="2"/>
          <w:sz w:val="24"/>
        </w:rPr>
        <w:t> </w:t>
      </w:r>
      <w:r>
        <w:rPr>
          <w:sz w:val="24"/>
        </w:rPr>
        <w:t>SNEP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</w:tabs>
        <w:spacing w:line="240" w:lineRule="auto" w:before="162" w:after="0"/>
        <w:ind w:left="858" w:right="0" w:hanging="361"/>
        <w:jc w:val="left"/>
        <w:rPr>
          <w:sz w:val="24"/>
        </w:rPr>
      </w:pPr>
      <w:r>
        <w:rPr>
          <w:sz w:val="24"/>
        </w:rPr>
        <w:t>Nu</w:t>
      </w:r>
      <w:r>
        <w:rPr>
          <w:spacing w:val="-1"/>
          <w:sz w:val="24"/>
        </w:rPr>
        <w:t> </w:t>
      </w:r>
      <w:r>
        <w:rPr>
          <w:sz w:val="24"/>
        </w:rPr>
        <w:t>se</w:t>
      </w:r>
      <w:r>
        <w:rPr>
          <w:spacing w:val="-3"/>
          <w:sz w:val="24"/>
        </w:rPr>
        <w:t> </w:t>
      </w:r>
      <w:r>
        <w:rPr>
          <w:sz w:val="24"/>
        </w:rPr>
        <w:t>vor</w:t>
      </w:r>
      <w:r>
        <w:rPr>
          <w:spacing w:val="-1"/>
          <w:sz w:val="24"/>
        </w:rPr>
        <w:t> </w:t>
      </w:r>
      <w:r>
        <w:rPr>
          <w:sz w:val="24"/>
        </w:rPr>
        <w:t>elibera datele</w:t>
      </w:r>
      <w:r>
        <w:rPr>
          <w:spacing w:val="-1"/>
          <w:sz w:val="24"/>
        </w:rPr>
        <w:t> </w:t>
      </w:r>
      <w:r>
        <w:rPr>
          <w:sz w:val="24"/>
        </w:rPr>
        <w:t>necesare înregistrării</w:t>
      </w:r>
      <w:r>
        <w:rPr>
          <w:spacing w:val="2"/>
          <w:sz w:val="24"/>
        </w:rPr>
        <w:t> </w:t>
      </w:r>
      <w:r>
        <w:rPr>
          <w:sz w:val="24"/>
        </w:rPr>
        <w:t>inițiale</w:t>
      </w:r>
      <w:r>
        <w:rPr>
          <w:spacing w:val="-4"/>
          <w:sz w:val="24"/>
        </w:rPr>
        <w:t> </w:t>
      </w:r>
      <w:r>
        <w:rPr>
          <w:sz w:val="24"/>
        </w:rPr>
        <w:t>în</w:t>
      </w:r>
      <w:r>
        <w:rPr>
          <w:spacing w:val="2"/>
          <w:sz w:val="24"/>
        </w:rPr>
        <w:t> </w:t>
      </w:r>
      <w:r>
        <w:rPr>
          <w:sz w:val="24"/>
        </w:rPr>
        <w:t>SNEP.</w:t>
      </w:r>
      <w:r>
        <w:rPr>
          <w:spacing w:val="-1"/>
          <w:sz w:val="24"/>
        </w:rPr>
        <w:t> </w:t>
      </w:r>
      <w:r>
        <w:rPr>
          <w:sz w:val="24"/>
        </w:rPr>
        <w:t>Motivul refuzului:</w:t>
      </w:r>
    </w:p>
    <w:p>
      <w:pPr>
        <w:pStyle w:val="BodyText"/>
        <w:rPr>
          <w:rFonts w:ascii="Times New Roman"/>
          <w:sz w:val="18"/>
        </w:rPr>
      </w:pPr>
      <w:r>
        <w:rPr/>
        <w:pict>
          <v:shape style="position:absolute;margin-left:106.919998pt;margin-top:12.586686pt;width:390.05pt;height:.1pt;mso-position-horizontal-relative:page;mso-position-vertical-relative:paragraph;z-index:-15728128;mso-wrap-distance-left:0;mso-wrap-distance-right:0" coordorigin="2138,252" coordsize="7801,0" path="m2138,252l9939,252e" filled="false" stroked="true" strokeweight=".48001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9"/>
        </w:rPr>
      </w:pPr>
      <w:r>
        <w:rPr/>
        <w:pict>
          <v:shape style="position:absolute;margin-left:71.760002pt;margin-top:18.973583pt;width:480.05pt;height:.1pt;mso-position-horizontal-relative:page;mso-position-vertical-relative:paragraph;z-index:-15727616;mso-wrap-distance-left:0;mso-wrap-distance-right:0" coordorigin="1435,379" coordsize="9601,0" path="m1435,379l11036,379e" filled="false" stroked="true" strokeweight=".480018pt" strokecolor="#000000">
            <v:path arrowok="t"/>
            <v:stroke dashstyle="solid"/>
            <w10:wrap type="topAndBottom"/>
          </v:shape>
        </w:pict>
      </w:r>
    </w:p>
    <w:p>
      <w:pPr>
        <w:spacing w:line="203" w:lineRule="exact" w:before="0"/>
        <w:ind w:left="2620" w:right="2617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(data,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numele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funcționarului, semnătura,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ștampila)</w:t>
      </w:r>
    </w:p>
    <w:p>
      <w:pPr>
        <w:pStyle w:val="BodyText"/>
        <w:spacing w:before="3"/>
        <w:rPr>
          <w:rFonts w:ascii="Times New Roman"/>
          <w:sz w:val="17"/>
        </w:rPr>
      </w:pPr>
      <w:r>
        <w:rPr/>
        <w:pict>
          <v:rect style="position:absolute;margin-left:69.479996pt;margin-top:11.876892pt;width:484.680005pt;height:9.240051pt;mso-position-horizontal-relative:page;mso-position-vertical-relative:paragraph;z-index:-15727104;mso-wrap-distance-left:0;mso-wrap-distance-right:0" filled="true" fillcolor="#a5a5a5" stroked="false">
            <v:fill type="solid"/>
            <w10:wrap type="topAndBottom"/>
          </v:rect>
        </w:pict>
      </w:r>
    </w:p>
    <w:sectPr>
      <w:type w:val="continuous"/>
      <w:pgSz w:w="11910" w:h="16840"/>
      <w:pgMar w:top="1580" w:bottom="280" w:left="12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858" w:hanging="360"/>
      </w:pPr>
      <w:rPr>
        <w:rFonts w:hint="default" w:ascii="Courier New" w:hAnsi="Courier New" w:eastAsia="Courier New" w:cs="Courier New"/>
        <w:w w:val="100"/>
        <w:sz w:val="24"/>
        <w:szCs w:val="24"/>
        <w:lang w:val="ro-RO" w:eastAsia="en-US" w:bidi="ar-SA"/>
      </w:rPr>
    </w:lvl>
    <w:lvl w:ilvl="1">
      <w:start w:val="0"/>
      <w:numFmt w:val="bullet"/>
      <w:lvlText w:val="•"/>
      <w:lvlJc w:val="left"/>
      <w:pPr>
        <w:ind w:left="1764" w:hanging="360"/>
      </w:pPr>
      <w:rPr>
        <w:rFonts w:hint="default"/>
        <w:lang w:val="ro-RO" w:eastAsia="en-US" w:bidi="ar-SA"/>
      </w:rPr>
    </w:lvl>
    <w:lvl w:ilvl="2">
      <w:start w:val="0"/>
      <w:numFmt w:val="bullet"/>
      <w:lvlText w:val="•"/>
      <w:lvlJc w:val="left"/>
      <w:pPr>
        <w:ind w:left="2669" w:hanging="360"/>
      </w:pPr>
      <w:rPr>
        <w:rFonts w:hint="default"/>
        <w:lang w:val="ro-RO" w:eastAsia="en-US" w:bidi="ar-SA"/>
      </w:rPr>
    </w:lvl>
    <w:lvl w:ilvl="3">
      <w:start w:val="0"/>
      <w:numFmt w:val="bullet"/>
      <w:lvlText w:val="•"/>
      <w:lvlJc w:val="left"/>
      <w:pPr>
        <w:ind w:left="3573" w:hanging="360"/>
      </w:pPr>
      <w:rPr>
        <w:rFonts w:hint="default"/>
        <w:lang w:val="ro-RO" w:eastAsia="en-US" w:bidi="ar-SA"/>
      </w:rPr>
    </w:lvl>
    <w:lvl w:ilvl="4">
      <w:start w:val="0"/>
      <w:numFmt w:val="bullet"/>
      <w:lvlText w:val="•"/>
      <w:lvlJc w:val="left"/>
      <w:pPr>
        <w:ind w:left="4478" w:hanging="360"/>
      </w:pPr>
      <w:rPr>
        <w:rFonts w:hint="default"/>
        <w:lang w:val="ro-RO" w:eastAsia="en-US" w:bidi="ar-SA"/>
      </w:rPr>
    </w:lvl>
    <w:lvl w:ilvl="5">
      <w:start w:val="0"/>
      <w:numFmt w:val="bullet"/>
      <w:lvlText w:val="•"/>
      <w:lvlJc w:val="left"/>
      <w:pPr>
        <w:ind w:left="5383" w:hanging="360"/>
      </w:pPr>
      <w:rPr>
        <w:rFonts w:hint="default"/>
        <w:lang w:val="ro-RO" w:eastAsia="en-US" w:bidi="ar-SA"/>
      </w:rPr>
    </w:lvl>
    <w:lvl w:ilvl="6">
      <w:start w:val="0"/>
      <w:numFmt w:val="bullet"/>
      <w:lvlText w:val="•"/>
      <w:lvlJc w:val="left"/>
      <w:pPr>
        <w:ind w:left="6287" w:hanging="360"/>
      </w:pPr>
      <w:rPr>
        <w:rFonts w:hint="default"/>
        <w:lang w:val="ro-RO" w:eastAsia="en-US" w:bidi="ar-SA"/>
      </w:rPr>
    </w:lvl>
    <w:lvl w:ilvl="7">
      <w:start w:val="0"/>
      <w:numFmt w:val="bullet"/>
      <w:lvlText w:val="•"/>
      <w:lvlJc w:val="left"/>
      <w:pPr>
        <w:ind w:left="7192" w:hanging="360"/>
      </w:pPr>
      <w:rPr>
        <w:rFonts w:hint="default"/>
        <w:lang w:val="ro-RO" w:eastAsia="en-US" w:bidi="ar-SA"/>
      </w:rPr>
    </w:lvl>
    <w:lvl w:ilvl="8">
      <w:start w:val="0"/>
      <w:numFmt w:val="bullet"/>
      <w:lvlText w:val="•"/>
      <w:lvlJc w:val="left"/>
      <w:pPr>
        <w:ind w:left="8097" w:hanging="360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ro-RO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ro-RO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554"/>
      <w:outlineLvl w:val="1"/>
    </w:pPr>
    <w:rPr>
      <w:rFonts w:ascii="Calibri" w:hAnsi="Calibri" w:eastAsia="Calibri" w:cs="Calibri"/>
      <w:b/>
      <w:bCs/>
      <w:sz w:val="28"/>
      <w:szCs w:val="28"/>
      <w:lang w:val="ro-RO" w:eastAsia="en-US" w:bidi="ar-SA"/>
    </w:rPr>
  </w:style>
  <w:style w:styleId="ListParagraph" w:type="paragraph">
    <w:name w:val="List Paragraph"/>
    <w:basedOn w:val="Normal"/>
    <w:uiPriority w:val="1"/>
    <w:qFormat/>
    <w:pPr>
      <w:ind w:left="858" w:hanging="361"/>
    </w:pPr>
    <w:rPr>
      <w:rFonts w:ascii="Times New Roman" w:hAnsi="Times New Roman" w:eastAsia="Times New Roman" w:cs="Times New Roman"/>
      <w:lang w:val="ro-RO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o-RO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rimaria@e-lupeni.ro" TargetMode="External"/><Relationship Id="rId6" Type="http://schemas.openxmlformats.org/officeDocument/2006/relationships/hyperlink" Target="http://www.primarialupeni.ro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</dc:creator>
  <dc:title>Microsoft Word - Cerere-credentiale-Lupeni-v03.docx</dc:title>
  <dcterms:created xsi:type="dcterms:W3CDTF">2021-09-30T10:39:04Z</dcterms:created>
  <dcterms:modified xsi:type="dcterms:W3CDTF">2021-09-30T10:39:04Z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LastSaved">
    <vt:filetime>2021-09-30T00:00:00Z</vt:filetime>
  </property>
</Properties>
</file>